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904C6">
      <w:pPr>
        <w:pStyle w:val="5"/>
        <w:ind w:firstLine="0"/>
        <w:rPr>
          <w:rFonts w:hint="eastAsia" w:ascii="Times New Roman" w:hAnsi="Times New Roman" w:eastAsia="仿宋_GB2312"/>
          <w:snapToGrid/>
          <w:kern w:val="2"/>
          <w:szCs w:val="32"/>
        </w:rPr>
      </w:pPr>
      <w:r>
        <w:rPr>
          <w:rFonts w:hint="eastAsia" w:ascii="Times New Roman" w:hAnsi="Times New Roman" w:eastAsia="仿宋_GB2312"/>
          <w:snapToGrid/>
          <w:kern w:val="2"/>
          <w:szCs w:val="32"/>
        </w:rPr>
        <w:t>附件1：</w:t>
      </w:r>
    </w:p>
    <w:p w14:paraId="5CD6D27F">
      <w:pPr>
        <w:widowControl/>
        <w:spacing w:line="580" w:lineRule="exact"/>
        <w:contextualSpacing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投资管理岗岗位职责</w:t>
      </w:r>
      <w:bookmarkEnd w:id="1"/>
    </w:p>
    <w:p w14:paraId="32F3CF39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1.参与制定公司中长期投资规划、年度投资计划</w:t>
      </w:r>
      <w:bookmarkStart w:id="0" w:name="_Hlk191996082"/>
      <w:r>
        <w:rPr>
          <w:rFonts w:ascii="Times New Roman" w:hAnsi="Times New Roman" w:eastAsia="仿宋_GB2312"/>
          <w:szCs w:val="32"/>
        </w:rPr>
        <w:t>并组织实施。</w:t>
      </w:r>
    </w:p>
    <w:bookmarkEnd w:id="0"/>
    <w:p w14:paraId="08C0D3A1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2.协助公司投资项目筛选、论证、可行性研究、投资方案等工作。</w:t>
      </w:r>
    </w:p>
    <w:p w14:paraId="40D6BC00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3.协助完善建立公司投资管理相关制度体系，并组织实施。</w:t>
      </w:r>
    </w:p>
    <w:p w14:paraId="65406FA0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4.协助研究公司主要产业的发展变化、市场格局、市场机会和风险、重大事件，为公司提供市场环境分析及对策建议。</w:t>
      </w:r>
    </w:p>
    <w:p w14:paraId="6867D9C1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5.负责市场调研工作，收集市场情报、客户资料以及各类相</w:t>
      </w:r>
      <w:r>
        <w:rPr>
          <w:rFonts w:hint="eastAsia" w:ascii="Times New Roman" w:hAnsi="Times New Roman" w:eastAsia="仿宋_GB2312"/>
          <w:szCs w:val="32"/>
        </w:rPr>
        <w:t>关</w:t>
      </w:r>
      <w:r>
        <w:rPr>
          <w:rFonts w:ascii="Times New Roman" w:hAnsi="Times New Roman" w:eastAsia="仿宋_GB2312"/>
          <w:szCs w:val="32"/>
        </w:rPr>
        <w:t>行业政策信息，编制市场调查报告。</w:t>
      </w:r>
    </w:p>
    <w:p w14:paraId="3789F699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6.负责收集、分析、研究与公司战略发展相关的产业动态信息，研判产业未来的发展趋势，对公司拟进入产业领域提出建议方案。</w:t>
      </w:r>
    </w:p>
    <w:p w14:paraId="04617C09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7.负责定期统计、监测投资计划完成情况，跟踪重点投资项目进展，按要求协助开展投资计划中期调整。</w:t>
      </w:r>
    </w:p>
    <w:p w14:paraId="7465502D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8.协助开展公司投资项目的投后评价工作，负责评价报告提出投资处置建议并统筹实施。</w:t>
      </w:r>
    </w:p>
    <w:p w14:paraId="43049092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9.负责投资评审委员会日常工作，组织项目投资评审；协助建立市场风险监测机制，提出风险预警、风险应对策略。</w:t>
      </w:r>
    </w:p>
    <w:p w14:paraId="51C94B9E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10.组织公司与政府单位、相关机构企业的合作谈判，协助拟订战略合作协议、合作备忘录等合作文件。</w:t>
      </w:r>
    </w:p>
    <w:p w14:paraId="67368F47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11.收集、分析市场及合作伙伴信息，识别潜在合作机会和合作伙伴，为公司提供决策依据；负责对外合作项目的立项、规划、执行和评估。</w:t>
      </w:r>
    </w:p>
    <w:p w14:paraId="334DDB05"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12.领导交办的其他事项。</w:t>
      </w:r>
    </w:p>
    <w:p w14:paraId="09D9F5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10C82"/>
    <w:rsid w:val="0DD4383B"/>
    <w:rsid w:val="1CF85F7C"/>
    <w:rsid w:val="21D56090"/>
    <w:rsid w:val="225A0C54"/>
    <w:rsid w:val="29DC0639"/>
    <w:rsid w:val="2A085F6D"/>
    <w:rsid w:val="2D6D3827"/>
    <w:rsid w:val="2EC952CF"/>
    <w:rsid w:val="333C7F24"/>
    <w:rsid w:val="397C586A"/>
    <w:rsid w:val="441E7550"/>
    <w:rsid w:val="45FD4563"/>
    <w:rsid w:val="47294EB8"/>
    <w:rsid w:val="4C8D0224"/>
    <w:rsid w:val="4CE10D19"/>
    <w:rsid w:val="588500FC"/>
    <w:rsid w:val="6DCB5D2E"/>
    <w:rsid w:val="6FD360C5"/>
    <w:rsid w:val="70F470BF"/>
    <w:rsid w:val="743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0" w:after="0" w:line="560" w:lineRule="exact"/>
      <w:jc w:val="center"/>
      <w:outlineLvl w:val="0"/>
    </w:pPr>
    <w:rPr>
      <w:rFonts w:ascii="Times New Roman" w:hAnsi="Times New Roman" w:eastAsia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0" w:after="0" w:line="416" w:lineRule="auto"/>
      <w:jc w:val="center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snapToGrid w:val="0"/>
      <w:kern w:val="0"/>
      <w:szCs w:val="20"/>
    </w:rPr>
  </w:style>
  <w:style w:type="character" w:customStyle="1" w:styleId="8">
    <w:name w:val="标题 1 Char"/>
    <w:basedOn w:val="7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9">
    <w:name w:val="标题 3 Char"/>
    <w:basedOn w:val="7"/>
    <w:link w:val="4"/>
    <w:autoRedefine/>
    <w:qFormat/>
    <w:uiPriority w:val="9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0">
    <w:name w:val="标题 2 Char"/>
    <w:basedOn w:val="7"/>
    <w:link w:val="3"/>
    <w:autoRedefine/>
    <w:qFormat/>
    <w:uiPriority w:val="99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</cp:lastModifiedBy>
  <dcterms:modified xsi:type="dcterms:W3CDTF">2025-03-28T09:48:06Z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CBDC4496B79C4D22B73545ED89EDBB82_12</vt:lpwstr>
  </property>
  <property fmtid="{D5CDD505-2E9C-101B-9397-08002B2CF9AE}" pid="4" name="KSOTemplateDocerSaveRecord">
    <vt:lpwstr>eyJoZGlkIjoiOWNiMzMzY2NhMzYzN2Y0MTQwMWEyNjk5NzRmNGQ2MTgiLCJ1c2VySWQiOiI2NzE4NTg2ODQifQ==</vt:lpwstr>
  </property>
</Properties>
</file>